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2B600BC1" w:rsidR="007E107F" w:rsidRPr="008F1217" w:rsidRDefault="00034F29" w:rsidP="007E107F">
            <w:r>
              <w:t>Brianza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155A250C" w:rsidR="007E107F" w:rsidRPr="008F1217" w:rsidRDefault="00541DCF" w:rsidP="00921A5F">
            <w:r>
              <w:t>Utilizzo in sicurezza delle macchine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D424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073D70F9" w14:textId="6C197DF1" w:rsidR="003E4BDB" w:rsidRPr="008F1217" w:rsidRDefault="00A06F2E" w:rsidP="00C02B60">
            <w:pPr>
              <w:jc w:val="both"/>
            </w:pPr>
            <w:r w:rsidRPr="00A06F2E">
              <w:t>Il Piano Mirato di Prevenzione intende scoprire e studiare gli elementi di natura prevalentemente tecnica alla base degli eventi infortunistici per lavorazioni in impianti con macchine. Noti gli aspetti di natura tecnologica il PMP dovrà fornire ad imprese e lavoratori soluzioni di gestione del rischio inclusive anche di misure organizzative e procedurali.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2626A24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6ABCA15A" w14:textId="404664DA" w:rsidR="007767B5" w:rsidRPr="00303913" w:rsidRDefault="00CE51C5" w:rsidP="007767B5">
            <w:pPr>
              <w:jc w:val="both"/>
            </w:pPr>
            <w:r w:rsidRPr="00303913">
              <w:t xml:space="preserve">n. </w:t>
            </w:r>
            <w:r w:rsidR="004148BC" w:rsidRPr="00303913">
              <w:t>200</w:t>
            </w:r>
            <w:r w:rsidRPr="00303913">
              <w:t xml:space="preserve"> </w:t>
            </w:r>
            <w:r w:rsidR="00A06F2E" w:rsidRPr="00303913">
              <w:t>imprese</w:t>
            </w:r>
            <w:r w:rsidR="004148BC" w:rsidRPr="00303913">
              <w:t xml:space="preserve"> per anno (piano attivo fino al 2025, in quanto inserito nel PRP 2021-2025)</w:t>
            </w:r>
            <w:r w:rsidR="00813383" w:rsidRPr="00303913">
              <w:t xml:space="preserve"> </w:t>
            </w:r>
          </w:p>
          <w:p w14:paraId="72FBB980" w14:textId="6797DCEE" w:rsidR="003C300F" w:rsidRPr="00303913" w:rsidRDefault="004148BC" w:rsidP="004148BC">
            <w:pPr>
              <w:jc w:val="both"/>
            </w:pPr>
            <w:r w:rsidRPr="00303913">
              <w:t>Aziende con numero addetti &gt; 10 di tutti i settori (in particolare ATECO C-Manifatturiero) selezionate in base a tasso di incidenza e presenza di eventi sentinella (precedenti infortuni con macchine).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15A95D9B" w:rsidR="007E107F" w:rsidRPr="00675F57" w:rsidRDefault="004D6F43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755A48E8" w:rsidR="007E107F" w:rsidRPr="00303913" w:rsidRDefault="00CE51C5" w:rsidP="007E107F">
            <w:r w:rsidRPr="00303913">
              <w:t>201</w:t>
            </w:r>
            <w:r w:rsidR="0031770F" w:rsidRPr="00303913">
              <w:t>8</w:t>
            </w:r>
            <w:r w:rsidR="00126B18">
              <w:t xml:space="preserve"> - 202</w:t>
            </w:r>
            <w:r w:rsidR="00BA1F09">
              <w:t>2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544C7539" w14:textId="0054685C" w:rsidR="008C79CA" w:rsidRPr="00303913" w:rsidRDefault="00000000" w:rsidP="0031770F">
            <w:pPr>
              <w:jc w:val="both"/>
            </w:pPr>
            <w:hyperlink r:id="rId6" w:history="1">
              <w:r w:rsidR="004148BC" w:rsidRPr="00303913">
                <w:rPr>
                  <w:rStyle w:val="Collegamentoipertestuale"/>
                </w:rPr>
                <w:t>https://www.ats-brianza.it/it/approfondimenti-sui-rischi-lavorativi-specifici-piani-mirati-di-prevenzione-faq-e-informazioni/2175-piano-mirato-utilizzo-in-sicurezza-delle-macchine.html</w:t>
              </w:r>
            </w:hyperlink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7BCFB104" w:rsidR="007E107F" w:rsidRPr="008F1217" w:rsidRDefault="00000000" w:rsidP="007E107F">
            <w:hyperlink r:id="rId7" w:history="1">
              <w:r w:rsidR="00303913" w:rsidRPr="00303913">
                <w:rPr>
                  <w:rStyle w:val="Collegamentoipertestuale"/>
                </w:rPr>
                <w:t>https://www.ats-brianza.it/it/approfondimenti-sui-rischi-lavorativi-specifici-piani-mirati-di-prevenzione-faq-e-informazioni/23-master-category/cat-servizio-imprese/2246-p-m-sicurezza-macchine.html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C29DD"/>
    <w:multiLevelType w:val="hybridMultilevel"/>
    <w:tmpl w:val="7162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284951">
    <w:abstractNumId w:val="12"/>
  </w:num>
  <w:num w:numId="2" w16cid:durableId="756512950">
    <w:abstractNumId w:val="9"/>
  </w:num>
  <w:num w:numId="3" w16cid:durableId="92943807">
    <w:abstractNumId w:val="4"/>
  </w:num>
  <w:num w:numId="4" w16cid:durableId="250621552">
    <w:abstractNumId w:val="6"/>
  </w:num>
  <w:num w:numId="5" w16cid:durableId="1515455657">
    <w:abstractNumId w:val="8"/>
  </w:num>
  <w:num w:numId="6" w16cid:durableId="1345210537">
    <w:abstractNumId w:val="14"/>
  </w:num>
  <w:num w:numId="7" w16cid:durableId="1295869630">
    <w:abstractNumId w:val="15"/>
  </w:num>
  <w:num w:numId="8" w16cid:durableId="944388890">
    <w:abstractNumId w:val="1"/>
  </w:num>
  <w:num w:numId="9" w16cid:durableId="2085905530">
    <w:abstractNumId w:val="13"/>
  </w:num>
  <w:num w:numId="10" w16cid:durableId="390887712">
    <w:abstractNumId w:val="0"/>
  </w:num>
  <w:num w:numId="11" w16cid:durableId="540290319">
    <w:abstractNumId w:val="11"/>
  </w:num>
  <w:num w:numId="12" w16cid:durableId="2012564918">
    <w:abstractNumId w:val="10"/>
  </w:num>
  <w:num w:numId="13" w16cid:durableId="1304655051">
    <w:abstractNumId w:val="7"/>
  </w:num>
  <w:num w:numId="14" w16cid:durableId="2115393914">
    <w:abstractNumId w:val="3"/>
  </w:num>
  <w:num w:numId="15" w16cid:durableId="321549517">
    <w:abstractNumId w:val="2"/>
  </w:num>
  <w:num w:numId="16" w16cid:durableId="14472321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4C"/>
    <w:rsid w:val="00001247"/>
    <w:rsid w:val="00034F29"/>
    <w:rsid w:val="00070E84"/>
    <w:rsid w:val="00084104"/>
    <w:rsid w:val="00085910"/>
    <w:rsid w:val="000953D3"/>
    <w:rsid w:val="000B0DE8"/>
    <w:rsid w:val="000E7144"/>
    <w:rsid w:val="000F61A8"/>
    <w:rsid w:val="000F6352"/>
    <w:rsid w:val="00102608"/>
    <w:rsid w:val="00126B18"/>
    <w:rsid w:val="0013654C"/>
    <w:rsid w:val="00173214"/>
    <w:rsid w:val="001933AD"/>
    <w:rsid w:val="001A10FF"/>
    <w:rsid w:val="001C1E54"/>
    <w:rsid w:val="001E63DC"/>
    <w:rsid w:val="00225852"/>
    <w:rsid w:val="00291F21"/>
    <w:rsid w:val="00303913"/>
    <w:rsid w:val="0031770F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148BC"/>
    <w:rsid w:val="004D1395"/>
    <w:rsid w:val="004D6F43"/>
    <w:rsid w:val="00531074"/>
    <w:rsid w:val="00541DCF"/>
    <w:rsid w:val="005A07D7"/>
    <w:rsid w:val="005A0E39"/>
    <w:rsid w:val="005E42BC"/>
    <w:rsid w:val="005F6985"/>
    <w:rsid w:val="00637BFE"/>
    <w:rsid w:val="00675F57"/>
    <w:rsid w:val="0069412A"/>
    <w:rsid w:val="006C3951"/>
    <w:rsid w:val="006F04F7"/>
    <w:rsid w:val="006F1B3D"/>
    <w:rsid w:val="00733567"/>
    <w:rsid w:val="0076514B"/>
    <w:rsid w:val="007767B5"/>
    <w:rsid w:val="007913EC"/>
    <w:rsid w:val="007A5B29"/>
    <w:rsid w:val="007E107F"/>
    <w:rsid w:val="007E6DB1"/>
    <w:rsid w:val="007F358E"/>
    <w:rsid w:val="00813383"/>
    <w:rsid w:val="00816453"/>
    <w:rsid w:val="008556AC"/>
    <w:rsid w:val="008847B9"/>
    <w:rsid w:val="008A58EB"/>
    <w:rsid w:val="008C61A3"/>
    <w:rsid w:val="008C79CA"/>
    <w:rsid w:val="008D3020"/>
    <w:rsid w:val="008F1217"/>
    <w:rsid w:val="00921A5F"/>
    <w:rsid w:val="0093391E"/>
    <w:rsid w:val="00966EA9"/>
    <w:rsid w:val="00977FB5"/>
    <w:rsid w:val="009A7E5E"/>
    <w:rsid w:val="00A06F2E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9465F"/>
    <w:rsid w:val="00BA1F09"/>
    <w:rsid w:val="00C02B60"/>
    <w:rsid w:val="00C83D56"/>
    <w:rsid w:val="00C848C0"/>
    <w:rsid w:val="00CE51C5"/>
    <w:rsid w:val="00CF3F9A"/>
    <w:rsid w:val="00CF54F7"/>
    <w:rsid w:val="00D0430C"/>
    <w:rsid w:val="00D13AB9"/>
    <w:rsid w:val="00D202EB"/>
    <w:rsid w:val="00D42430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03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ts-brianza.it/it/approfondimenti-sui-rischi-lavorativi-specifici-piani-mirati-di-prevenzione-faq-e-informazioni/23-master-category/cat-servizio-imprese/2246-p-m-sicurezza-macchine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rianza.it/it/approfondimenti-sui-rischi-lavorativi-specifici-piani-mirati-di-prevenzione-faq-e-informazioni/2175-piano-mirato-utilizzo-in-sicurezza-delle-macchin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39B0A6-D96F-45B9-87EA-E4809BFA5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69</cp:revision>
  <dcterms:created xsi:type="dcterms:W3CDTF">2022-06-08T14:02:00Z</dcterms:created>
  <dcterms:modified xsi:type="dcterms:W3CDTF">2022-07-14T12:57:00Z</dcterms:modified>
</cp:coreProperties>
</file>